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DF" w:rsidRPr="00E114A3" w:rsidRDefault="00AD5A29" w:rsidP="00FB2BDF">
      <w:pPr>
        <w:pStyle w:val="NormalnyWeb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</w:rPr>
        <w:br/>
      </w:r>
      <w:r w:rsidRPr="00E114A3">
        <w:rPr>
          <w:rFonts w:ascii="Times New Roman" w:hAnsi="Times New Roman"/>
          <w:b/>
          <w:bCs/>
          <w:sz w:val="22"/>
          <w:szCs w:val="22"/>
        </w:rPr>
        <w:t>Przedszkole Miejskie</w:t>
      </w:r>
      <w:r w:rsidR="001D16D5" w:rsidRPr="00E114A3">
        <w:rPr>
          <w:rFonts w:ascii="Times New Roman" w:hAnsi="Times New Roman"/>
          <w:b/>
          <w:bCs/>
          <w:sz w:val="22"/>
          <w:szCs w:val="22"/>
        </w:rPr>
        <w:t xml:space="preserve"> Nr 124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w Łodzi 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br/>
        <w:t xml:space="preserve">ul. </w:t>
      </w:r>
      <w:r w:rsidR="001D16D5" w:rsidRPr="00E114A3">
        <w:rPr>
          <w:rFonts w:ascii="Times New Roman" w:hAnsi="Times New Roman"/>
          <w:b/>
          <w:bCs/>
          <w:sz w:val="22"/>
          <w:szCs w:val="22"/>
        </w:rPr>
        <w:t>Cieszyńska 16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br/>
        <w:t xml:space="preserve">ogłasza nabór 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kandydatów </w:t>
      </w:r>
      <w:r w:rsidR="00EC262E" w:rsidRPr="00E114A3">
        <w:rPr>
          <w:rFonts w:ascii="Times New Roman" w:hAnsi="Times New Roman"/>
          <w:b/>
          <w:bCs/>
          <w:sz w:val="22"/>
          <w:szCs w:val="22"/>
        </w:rPr>
        <w:t xml:space="preserve">do pracy 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>na wolne stanowisko urzędnicze</w:t>
      </w:r>
    </w:p>
    <w:p w:rsidR="00FB2BDF" w:rsidRPr="007D13C5" w:rsidRDefault="00EC262E" w:rsidP="00FB2BDF">
      <w:pPr>
        <w:pStyle w:val="NormalnyWeb"/>
        <w:jc w:val="center"/>
        <w:rPr>
          <w:rFonts w:ascii="Times New Roman" w:hAnsi="Times New Roman"/>
          <w:sz w:val="22"/>
          <w:szCs w:val="22"/>
          <w:u w:val="single"/>
        </w:rPr>
      </w:pPr>
      <w:r w:rsidRPr="007D13C5">
        <w:rPr>
          <w:rFonts w:ascii="Times New Roman" w:hAnsi="Times New Roman"/>
          <w:b/>
          <w:bCs/>
          <w:sz w:val="22"/>
          <w:szCs w:val="22"/>
          <w:u w:val="single"/>
        </w:rPr>
        <w:t>G</w:t>
      </w:r>
      <w:r w:rsidR="00FB2BDF" w:rsidRPr="007D13C5">
        <w:rPr>
          <w:rFonts w:ascii="Times New Roman" w:hAnsi="Times New Roman"/>
          <w:b/>
          <w:bCs/>
          <w:sz w:val="22"/>
          <w:szCs w:val="22"/>
          <w:u w:val="single"/>
        </w:rPr>
        <w:t xml:space="preserve">łównego księgowego </w:t>
      </w:r>
    </w:p>
    <w:p w:rsidR="00EC262E" w:rsidRPr="00E114A3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>1.</w:t>
      </w:r>
      <w:r w:rsidR="007D13C5">
        <w:rPr>
          <w:rFonts w:ascii="Times New Roman" w:hAnsi="Times New Roman"/>
          <w:sz w:val="22"/>
          <w:szCs w:val="22"/>
        </w:rPr>
        <w:t xml:space="preserve"> </w:t>
      </w:r>
      <w:r w:rsidR="00FB2BDF" w:rsidRPr="00E114A3">
        <w:rPr>
          <w:rFonts w:ascii="Times New Roman" w:hAnsi="Times New Roman"/>
          <w:sz w:val="22"/>
          <w:szCs w:val="22"/>
        </w:rPr>
        <w:t xml:space="preserve">Wymiar etatu: </w:t>
      </w:r>
      <w:r w:rsidR="00FB2BDF" w:rsidRPr="00E114A3">
        <w:rPr>
          <w:rFonts w:ascii="Times New Roman" w:hAnsi="Times New Roman"/>
          <w:b/>
          <w:sz w:val="22"/>
          <w:szCs w:val="22"/>
        </w:rPr>
        <w:t>½ etatu</w:t>
      </w:r>
    </w:p>
    <w:p w:rsidR="00FB2BDF" w:rsidRPr="00E114A3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b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2. </w:t>
      </w:r>
      <w:r w:rsidR="00FB2BDF" w:rsidRPr="00E114A3">
        <w:rPr>
          <w:rFonts w:ascii="Times New Roman" w:hAnsi="Times New Roman"/>
          <w:sz w:val="22"/>
          <w:szCs w:val="22"/>
        </w:rPr>
        <w:t xml:space="preserve">Miejsce wykonywania pracy: </w:t>
      </w:r>
      <w:r w:rsidR="00FB2BDF" w:rsidRPr="00E114A3">
        <w:rPr>
          <w:rFonts w:ascii="Times New Roman" w:hAnsi="Times New Roman"/>
          <w:b/>
          <w:sz w:val="22"/>
          <w:szCs w:val="22"/>
        </w:rPr>
        <w:t xml:space="preserve">Przedszkole Miejskie Nr </w:t>
      </w:r>
      <w:r w:rsidR="001D16D5" w:rsidRPr="00E114A3">
        <w:rPr>
          <w:rFonts w:ascii="Times New Roman" w:hAnsi="Times New Roman"/>
          <w:b/>
          <w:sz w:val="22"/>
          <w:szCs w:val="22"/>
        </w:rPr>
        <w:t>124</w:t>
      </w:r>
      <w:r w:rsidR="00FB2BDF" w:rsidRPr="00E114A3">
        <w:rPr>
          <w:rFonts w:ascii="Times New Roman" w:hAnsi="Times New Roman"/>
          <w:b/>
          <w:sz w:val="22"/>
          <w:szCs w:val="22"/>
        </w:rPr>
        <w:t xml:space="preserve"> Łódź, ul. </w:t>
      </w:r>
      <w:r w:rsidR="001D16D5" w:rsidRPr="00E114A3">
        <w:rPr>
          <w:rFonts w:ascii="Times New Roman" w:hAnsi="Times New Roman"/>
          <w:b/>
          <w:sz w:val="22"/>
          <w:szCs w:val="22"/>
        </w:rPr>
        <w:t>Cieszyńska 16</w:t>
      </w:r>
      <w:r w:rsidR="00FB2BDF" w:rsidRPr="00E114A3">
        <w:rPr>
          <w:rFonts w:ascii="Times New Roman" w:hAnsi="Times New Roman"/>
          <w:b/>
          <w:sz w:val="22"/>
          <w:szCs w:val="22"/>
        </w:rPr>
        <w:t xml:space="preserve"> </w:t>
      </w:r>
    </w:p>
    <w:p w:rsidR="00EC262E" w:rsidRPr="00E114A3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>3. Data publikacji ogłoszenia</w:t>
      </w:r>
      <w:r w:rsidRPr="00E114A3">
        <w:rPr>
          <w:rFonts w:ascii="Times New Roman" w:hAnsi="Times New Roman"/>
          <w:b/>
          <w:sz w:val="22"/>
          <w:szCs w:val="22"/>
        </w:rPr>
        <w:t xml:space="preserve"> : 03.01.2017r.</w:t>
      </w:r>
    </w:p>
    <w:p w:rsidR="00FB2BDF" w:rsidRPr="00E114A3" w:rsidRDefault="00EC262E" w:rsidP="007D13C5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     4. Termin składania ofert : </w:t>
      </w:r>
      <w:r w:rsidRPr="00E114A3">
        <w:rPr>
          <w:rFonts w:ascii="Times New Roman" w:hAnsi="Times New Roman"/>
          <w:b/>
          <w:sz w:val="22"/>
          <w:szCs w:val="22"/>
        </w:rPr>
        <w:t>20.01.2017r.</w:t>
      </w:r>
      <w:r w:rsidR="00FB2BDF" w:rsidRPr="00E114A3">
        <w:rPr>
          <w:rFonts w:ascii="Times New Roman" w:hAnsi="Times New Roman"/>
          <w:sz w:val="22"/>
          <w:szCs w:val="22"/>
        </w:rPr>
        <w:t xml:space="preserve"> </w:t>
      </w:r>
    </w:p>
    <w:p w:rsidR="00EC262E" w:rsidRDefault="00EC262E" w:rsidP="007D13C5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     5. Informacja o wskaźniku zatrudnienia osób niepełnosprawnych : </w:t>
      </w:r>
      <w:r w:rsidRPr="00E114A3">
        <w:rPr>
          <w:rFonts w:ascii="Times New Roman" w:hAnsi="Times New Roman"/>
          <w:b/>
          <w:bCs/>
          <w:sz w:val="22"/>
          <w:szCs w:val="22"/>
        </w:rPr>
        <w:t>&lt; 6%</w:t>
      </w:r>
    </w:p>
    <w:p w:rsidR="007D13C5" w:rsidRPr="00E114A3" w:rsidRDefault="007D13C5" w:rsidP="007D13C5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</w:p>
    <w:p w:rsidR="00EC262E" w:rsidRPr="00EC262E" w:rsidRDefault="00EC262E" w:rsidP="00EC262E">
      <w:pPr>
        <w:rPr>
          <w:sz w:val="22"/>
          <w:szCs w:val="22"/>
        </w:rPr>
      </w:pPr>
      <w:r w:rsidRPr="00EC262E">
        <w:rPr>
          <w:b/>
          <w:bCs/>
          <w:sz w:val="22"/>
          <w:szCs w:val="22"/>
        </w:rPr>
        <w:t>Warunki pracy na stanowisku: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siedziba </w:t>
      </w:r>
      <w:r w:rsidRPr="00E114A3">
        <w:rPr>
          <w:sz w:val="22"/>
          <w:szCs w:val="22"/>
        </w:rPr>
        <w:t xml:space="preserve">Przedszkola Miejskiego Nr 124 </w:t>
      </w:r>
      <w:r w:rsidRPr="00EC262E">
        <w:rPr>
          <w:sz w:val="22"/>
          <w:szCs w:val="22"/>
        </w:rPr>
        <w:t xml:space="preserve"> – </w:t>
      </w:r>
      <w:r w:rsidRPr="00E114A3">
        <w:rPr>
          <w:sz w:val="22"/>
          <w:szCs w:val="22"/>
        </w:rPr>
        <w:t xml:space="preserve"> Łódź </w:t>
      </w:r>
      <w:r w:rsidRPr="00EC262E">
        <w:rPr>
          <w:sz w:val="22"/>
          <w:szCs w:val="22"/>
        </w:rPr>
        <w:t xml:space="preserve">ul. </w:t>
      </w:r>
      <w:r w:rsidRPr="00E114A3">
        <w:rPr>
          <w:sz w:val="22"/>
          <w:szCs w:val="22"/>
        </w:rPr>
        <w:t>Cieszyńska 16</w:t>
      </w:r>
      <w:r w:rsidRPr="00EC262E">
        <w:rPr>
          <w:sz w:val="22"/>
          <w:szCs w:val="22"/>
        </w:rPr>
        <w:t xml:space="preserve"> (budynek nie jest przystosowany dla osób z dysfunkcją ruchu).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praca przy komputerze, 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praca w pozycji siedzącej, </w:t>
      </w:r>
    </w:p>
    <w:p w:rsidR="00EC262E" w:rsidRPr="00E114A3" w:rsidRDefault="00EC262E" w:rsidP="00EC262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E114A3">
        <w:rPr>
          <w:b/>
          <w:bCs/>
          <w:sz w:val="22"/>
          <w:szCs w:val="22"/>
        </w:rPr>
        <w:t xml:space="preserve">Do zakresu zadań osoby zatrudnionej na tym stanowisku będzie należało w szczególności: </w:t>
      </w:r>
    </w:p>
    <w:p w:rsidR="00EC262E" w:rsidRPr="00E114A3" w:rsidRDefault="00EC262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obsługa finansowo-księgowa placówki – prowadzenie pełnej księgowości placówki za pomocą programu finansowo – księgowego oraz naliczanie wynagrodzeń w programie płacowo – kadrowym firmy PROGMAN </w:t>
      </w:r>
    </w:p>
    <w:p w:rsidR="00EC262E" w:rsidRPr="00E114A3" w:rsidRDefault="00EC262E" w:rsidP="00EC262E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sporządzanie i kontrola realizacji planów dochodów i wydatków, prowadzenia dziennika główna dla poszczególnych kont syntetycznych: działalności podstawowej i dochodów własnych, </w:t>
      </w:r>
    </w:p>
    <w:p w:rsidR="00EC262E" w:rsidRPr="00E114A3" w:rsidRDefault="00EC262E" w:rsidP="00EC262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prowadzenie analityki dla poszczególnych zespołów kont, </w:t>
      </w:r>
    </w:p>
    <w:p w:rsidR="00EC262E" w:rsidRPr="00E114A3" w:rsidRDefault="00EC262E" w:rsidP="00EC262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uzgadnianie księgowości analitycznej z syntetyczną w terminach i na zasadach określonych w przepisach, </w:t>
      </w:r>
    </w:p>
    <w:p w:rsidR="00EC262E" w:rsidRPr="00E114A3" w:rsidRDefault="00EC262E" w:rsidP="00EC262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przestrzeganie dyscypliny finansów publicznych, </w:t>
      </w:r>
    </w:p>
    <w:p w:rsidR="00EC262E" w:rsidRPr="00E114A3" w:rsidRDefault="00EC262E" w:rsidP="00EC262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pomoc w przeprowadzeniu inwentaryzacji składników majątkowych, </w:t>
      </w:r>
    </w:p>
    <w:p w:rsidR="00EC262E" w:rsidRPr="00E114A3" w:rsidRDefault="00EC262E" w:rsidP="00EC262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rozliczanie składek ZUS (znajomość programu Płatnik oraz przesyłu elektronicznego), </w:t>
      </w:r>
    </w:p>
    <w:p w:rsidR="00EC262E" w:rsidRPr="00E114A3" w:rsidRDefault="00EC262E" w:rsidP="00EC262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sporządzanie deklaracji do Urzędu Skarbowego </w:t>
      </w:r>
    </w:p>
    <w:p w:rsidR="00EC262E" w:rsidRPr="00E114A3" w:rsidRDefault="00EC262E" w:rsidP="00EC262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sporządzanie obowiązujących sprawozdań finansowych, statystycznych i innych </w:t>
      </w:r>
    </w:p>
    <w:p w:rsidR="00EC262E" w:rsidRPr="00E114A3" w:rsidRDefault="00EC262E" w:rsidP="00EC262E">
      <w:pPr>
        <w:numPr>
          <w:ilvl w:val="0"/>
          <w:numId w:val="3"/>
        </w:numPr>
        <w:tabs>
          <w:tab w:val="clear" w:pos="397"/>
          <w:tab w:val="num" w:pos="0"/>
          <w:tab w:val="left" w:pos="426"/>
        </w:tabs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rozliczanie i nadzór gospodarki finansowej związanej z żywieniem dzieci, </w:t>
      </w:r>
    </w:p>
    <w:p w:rsidR="00EC262E" w:rsidRPr="00E114A3" w:rsidRDefault="00EC262E" w:rsidP="00EC262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nadzór nad prawidłowością pobieranych i odprowadzanych dochodów, </w:t>
      </w:r>
    </w:p>
    <w:p w:rsidR="00EC262E" w:rsidRPr="00E114A3" w:rsidRDefault="00EC262E" w:rsidP="00EC262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>tworzenie wewnętrznych aktów prawnych w zakresie rachunkowości</w:t>
      </w:r>
    </w:p>
    <w:p w:rsidR="00EC262E" w:rsidRPr="00E114A3" w:rsidRDefault="00EC262E" w:rsidP="00EC262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prowadzenie korespondencji w zakresie spraw finansowych </w:t>
      </w:r>
    </w:p>
    <w:p w:rsidR="00EC262E" w:rsidRPr="007D13C5" w:rsidRDefault="00EC262E" w:rsidP="00EC262E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należyte przechowywanie i zabezpieczenie dokumentów finansowo-księgowych, </w:t>
      </w:r>
    </w:p>
    <w:p w:rsidR="00FB2BDF" w:rsidRPr="00E114A3" w:rsidRDefault="00EC262E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>Wymagania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114A3">
        <w:rPr>
          <w:rFonts w:ascii="Times New Roman" w:hAnsi="Times New Roman"/>
          <w:b/>
          <w:bCs/>
          <w:sz w:val="22"/>
          <w:szCs w:val="22"/>
        </w:rPr>
        <w:t>niezbędne :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posiadanie obywatelstwa polskiego,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zdolność do czynności prawnych i korzystania z pełni praw publicznych,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karne skarbowe,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wyrażenie zgody na przetwarzanie danych osobowych do celów rekrutacji,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ukończenie ekonomicznych jednolitych studiów magisterskich, ekonomicznych wyższych studiów zawodowych, uzupełniających ekonomicznych studiów podyplomowych               i posiadanie co najmniej trzyletniej praktyki w księgowości lub ukończenie średniej, policealnej albo pomaturalnej szkoły zawodowej o kierunku rachunkowość i posiadanie co najmniej sześcioletniej praktyki w księgowości,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znajomość przepisów z zakresu ustawy o finansach publicznych; ustawy                        o rachunkowości; prawa o zamówieniach publicznych; ustawy o pracownikach </w:t>
      </w:r>
      <w:r w:rsidRPr="00E114A3">
        <w:rPr>
          <w:color w:val="000000"/>
          <w:sz w:val="22"/>
          <w:szCs w:val="22"/>
        </w:rPr>
        <w:lastRenderedPageBreak/>
        <w:t xml:space="preserve">samorządowych, przepisów dotyczących podatków, ubezpieczeń społecznych oraz prawa pracy i Karty Nauczyciela.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znajomość księgowości budżetowej,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>biegła obsługa komputera, w tym programów księgowych: "Kadry, Płace, Przelewy, Finanse” DDJ firmy PROGMAN, Płatnik, obsługa systemu bankowości internetowej GB24, obsługa sprawozdawczości GUS</w:t>
      </w:r>
    </w:p>
    <w:p w:rsidR="00FB2BDF" w:rsidRPr="00E114A3" w:rsidRDefault="00FB2BDF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 xml:space="preserve">Wymagania dodatkowe: </w:t>
      </w:r>
    </w:p>
    <w:p w:rsidR="00EC262E" w:rsidRPr="007D13C5" w:rsidRDefault="00FB2BDF" w:rsidP="007D13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posiadanie następujących cech osobowości i umiejętności psychospołecznych: komunikatywność, dobra organizacja pracy, </w:t>
      </w:r>
      <w:r w:rsidR="001D16D5" w:rsidRPr="00E114A3">
        <w:rPr>
          <w:color w:val="000000"/>
          <w:sz w:val="22"/>
          <w:szCs w:val="22"/>
        </w:rPr>
        <w:t>terminowość ,</w:t>
      </w:r>
      <w:r w:rsidRPr="00E114A3">
        <w:rPr>
          <w:color w:val="000000"/>
          <w:sz w:val="22"/>
          <w:szCs w:val="22"/>
        </w:rPr>
        <w:t xml:space="preserve"> umiejętność pracy w zespole, znajo</w:t>
      </w:r>
      <w:r w:rsidR="001D16D5" w:rsidRPr="00E114A3">
        <w:rPr>
          <w:color w:val="000000"/>
          <w:sz w:val="22"/>
          <w:szCs w:val="22"/>
        </w:rPr>
        <w:t xml:space="preserve">mość </w:t>
      </w:r>
      <w:r w:rsidRPr="00E114A3">
        <w:rPr>
          <w:color w:val="000000"/>
          <w:sz w:val="22"/>
          <w:szCs w:val="22"/>
        </w:rPr>
        <w:t xml:space="preserve"> i umiejętność korzystania z przepisów prawa. </w:t>
      </w:r>
    </w:p>
    <w:p w:rsidR="00FB2BDF" w:rsidRPr="00E114A3" w:rsidRDefault="00EC262E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>Oferta kandydata musi zawierać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:rsidR="00FB2BDF" w:rsidRPr="00E114A3" w:rsidRDefault="00EC262E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>CV wraz z listem motywacyjnym,</w:t>
      </w:r>
    </w:p>
    <w:p w:rsidR="00DB651F" w:rsidRPr="00E114A3" w:rsidRDefault="00DB651F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>oryginał kwestionariusza osobowego dla osoby ubiegającej się o zatrudnienie</w:t>
      </w:r>
      <w:r w:rsidR="007D13C5">
        <w:rPr>
          <w:sz w:val="22"/>
          <w:szCs w:val="22"/>
        </w:rPr>
        <w:t>,</w:t>
      </w:r>
      <w:r w:rsidRPr="00E114A3">
        <w:rPr>
          <w:sz w:val="22"/>
          <w:szCs w:val="22"/>
        </w:rPr>
        <w:t xml:space="preserve"> </w:t>
      </w:r>
    </w:p>
    <w:p w:rsidR="00B26ACE" w:rsidRDefault="00DB651F" w:rsidP="00B26ACE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 xml:space="preserve">kserokopie dokumentów </w:t>
      </w:r>
      <w:r w:rsidR="00FB2BDF" w:rsidRPr="00E114A3">
        <w:rPr>
          <w:color w:val="000000"/>
          <w:sz w:val="22"/>
          <w:szCs w:val="22"/>
        </w:rPr>
        <w:t xml:space="preserve">potwierdzające posiadane wykształcenie, </w:t>
      </w:r>
      <w:r w:rsidR="00B26ACE" w:rsidRPr="00B26ACE">
        <w:rPr>
          <w:sz w:val="22"/>
          <w:szCs w:val="22"/>
        </w:rPr>
        <w:t xml:space="preserve">doświadczenie zawodowe, ewentualne dodatkowe uprawnienia i kwalifikacje, </w:t>
      </w:r>
    </w:p>
    <w:p w:rsidR="00DB651F" w:rsidRPr="00B26ACE" w:rsidRDefault="00DB651F" w:rsidP="00B26ACE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26ACE">
        <w:rPr>
          <w:sz w:val="22"/>
          <w:szCs w:val="22"/>
        </w:rPr>
        <w:t xml:space="preserve">kserokopie świadectw </w:t>
      </w:r>
      <w:r w:rsidR="00B26ACE">
        <w:rPr>
          <w:sz w:val="22"/>
          <w:szCs w:val="22"/>
        </w:rPr>
        <w:t>pracy</w:t>
      </w:r>
      <w:r w:rsidRPr="00B26ACE">
        <w:rPr>
          <w:sz w:val="22"/>
          <w:szCs w:val="22"/>
        </w:rPr>
        <w:t xml:space="preserve"> </w:t>
      </w:r>
      <w:r w:rsidR="00B26ACE">
        <w:t xml:space="preserve">i/lub w przypadku pozostawania w stosunku pracy, zaświadczenie o zatrudnieniu potwierdzające wymagany staż pracy, </w:t>
      </w:r>
    </w:p>
    <w:p w:rsidR="00DB651F" w:rsidRPr="00E114A3" w:rsidRDefault="00DB651F" w:rsidP="00DB651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>w przypadku niepełnosprawności kopia dokumentu potwierdzającego niepełnosprawność,</w:t>
      </w:r>
    </w:p>
    <w:p w:rsidR="00B26ACE" w:rsidRPr="002B5172" w:rsidRDefault="00B26ACE" w:rsidP="00B26ACE">
      <w:pPr>
        <w:pStyle w:val="Akapitzlist"/>
        <w:numPr>
          <w:ilvl w:val="0"/>
          <w:numId w:val="4"/>
        </w:numPr>
        <w:jc w:val="both"/>
      </w:pPr>
      <w:r w:rsidRPr="002B5172">
        <w:t>oświadczenie kandydata, że nie był skazany prawomocnym wyrokiem sądu za umyślne</w:t>
      </w:r>
      <w:r>
        <w:t xml:space="preserve"> </w:t>
      </w:r>
      <w:r w:rsidRPr="002B5172">
        <w:t>przestępstwo ścigane z oskarżenia publicznego lub umyślne przestępstwo skarbowe,</w:t>
      </w:r>
    </w:p>
    <w:p w:rsidR="00B26ACE" w:rsidRDefault="00B26ACE" w:rsidP="00B26ACE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2B5172">
        <w:t>oświadczenie kandydata o brak</w:t>
      </w:r>
      <w:r w:rsidR="007D13C5">
        <w:t xml:space="preserve">u przeciwwskazań zdrowotnych do </w:t>
      </w:r>
      <w:r w:rsidRPr="002B5172">
        <w:t>zajmowanego stanowiska</w:t>
      </w:r>
    </w:p>
    <w:p w:rsidR="00B26ACE" w:rsidRPr="002B5172" w:rsidRDefault="00B26ACE" w:rsidP="00B26ACE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>
        <w:t>oświadczenie o posiadaniu pełnej zdolności do czynności prawnych i korzystaniu z pełni praw publicznych oraz że nie toczy się wobec kandydata postępowanie karne,</w:t>
      </w:r>
    </w:p>
    <w:p w:rsidR="00FB2BDF" w:rsidRPr="00E114A3" w:rsidRDefault="00FB2BDF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oświadczenie o posiadaniu obywatelstwa polskiego lub kserokopia dowodu osobistego, </w:t>
      </w:r>
    </w:p>
    <w:p w:rsidR="00FB2BDF" w:rsidRPr="00E114A3" w:rsidRDefault="00FB2BDF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>oświadczenie o wyrażeniu zgody na przetwarzanie danych osobowych zawartych           w dokumentach składanych w związku naborem, dla potrzeb realizacji procesu rekrutacji zgodnie z ustawą z dnia 29 sierpnia 1997 roku – o ochronie</w:t>
      </w:r>
      <w:r w:rsidR="001D16D5" w:rsidRPr="00E114A3">
        <w:rPr>
          <w:color w:val="000000"/>
          <w:sz w:val="22"/>
          <w:szCs w:val="22"/>
        </w:rPr>
        <w:t xml:space="preserve"> danych osobowych (Dz. U. z 2016</w:t>
      </w:r>
      <w:r w:rsidRPr="00E114A3">
        <w:rPr>
          <w:color w:val="000000"/>
          <w:sz w:val="22"/>
          <w:szCs w:val="22"/>
        </w:rPr>
        <w:t xml:space="preserve"> r. poz.</w:t>
      </w:r>
      <w:r w:rsidR="001D16D5" w:rsidRPr="00E114A3">
        <w:rPr>
          <w:color w:val="000000"/>
          <w:sz w:val="22"/>
          <w:szCs w:val="22"/>
        </w:rPr>
        <w:t>922)</w:t>
      </w:r>
      <w:r w:rsidRPr="00E114A3">
        <w:rPr>
          <w:color w:val="000000"/>
          <w:sz w:val="22"/>
          <w:szCs w:val="22"/>
        </w:rPr>
        <w:t xml:space="preserve"> </w:t>
      </w:r>
    </w:p>
    <w:p w:rsidR="00FB2BDF" w:rsidRPr="00E114A3" w:rsidRDefault="00FB2BDF" w:rsidP="00FB2BDF">
      <w:pPr>
        <w:pStyle w:val="NormalnyWeb"/>
        <w:jc w:val="both"/>
        <w:rPr>
          <w:rFonts w:ascii="Times New Roman" w:hAnsi="Times New Roman"/>
          <w:b/>
          <w:bCs/>
          <w:sz w:val="22"/>
          <w:szCs w:val="22"/>
        </w:rPr>
      </w:pPr>
      <w:r w:rsidRPr="00E114A3">
        <w:rPr>
          <w:rFonts w:ascii="Times New Roman" w:hAnsi="Times New Roman"/>
          <w:b/>
          <w:sz w:val="22"/>
          <w:szCs w:val="22"/>
        </w:rPr>
        <w:t xml:space="preserve">Wymagane dokumenty należy składać w </w:t>
      </w:r>
      <w:r w:rsidR="00B26ACE">
        <w:rPr>
          <w:rFonts w:ascii="Times New Roman" w:hAnsi="Times New Roman"/>
          <w:b/>
          <w:bCs/>
          <w:sz w:val="22"/>
          <w:szCs w:val="22"/>
        </w:rPr>
        <w:t>Przedszkolu Miejskim</w:t>
      </w:r>
      <w:r w:rsidR="001D16D5" w:rsidRPr="00E114A3">
        <w:rPr>
          <w:rFonts w:ascii="Times New Roman" w:hAnsi="Times New Roman"/>
          <w:b/>
          <w:bCs/>
          <w:sz w:val="22"/>
          <w:szCs w:val="22"/>
        </w:rPr>
        <w:t xml:space="preserve"> Nr 124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 w Łodzi przy ul. </w:t>
      </w:r>
      <w:r w:rsidR="001D16D5" w:rsidRPr="00E114A3">
        <w:rPr>
          <w:rFonts w:ascii="Times New Roman" w:hAnsi="Times New Roman"/>
          <w:b/>
          <w:bCs/>
          <w:sz w:val="22"/>
          <w:szCs w:val="22"/>
        </w:rPr>
        <w:t>Cieszyńskiej 16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 w godz. 9:00 -15:00</w:t>
      </w:r>
      <w:r w:rsidRPr="00E114A3">
        <w:rPr>
          <w:rFonts w:ascii="Times New Roman" w:hAnsi="Times New Roman"/>
          <w:b/>
          <w:sz w:val="22"/>
          <w:szCs w:val="22"/>
        </w:rPr>
        <w:t xml:space="preserve">. Dokumenty powinny znajdować się w zamkniętej kopercie oznaczonej imieniem i nazwiskiem kandydata z dopiskiem </w:t>
      </w:r>
      <w:r w:rsidR="00B26ACE">
        <w:rPr>
          <w:rFonts w:ascii="Times New Roman" w:hAnsi="Times New Roman"/>
          <w:b/>
          <w:bCs/>
          <w:sz w:val="22"/>
          <w:szCs w:val="22"/>
        </w:rPr>
        <w:t>"Dotyczy naboru na stanowisko G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łównego księgowego w Przedszkolu Miejskim Nr </w:t>
      </w:r>
      <w:r w:rsidR="001D16D5" w:rsidRPr="00E114A3">
        <w:rPr>
          <w:rFonts w:ascii="Times New Roman" w:hAnsi="Times New Roman"/>
          <w:b/>
          <w:bCs/>
          <w:sz w:val="22"/>
          <w:szCs w:val="22"/>
        </w:rPr>
        <w:t>124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 w Łodzi" </w:t>
      </w:r>
    </w:p>
    <w:p w:rsidR="00FB2BDF" w:rsidRPr="00E114A3" w:rsidRDefault="00FB2BDF" w:rsidP="00FB2BDF">
      <w:pPr>
        <w:pStyle w:val="NormalnyWeb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 xml:space="preserve">w nieprzekraczalnym terminie do dnia </w:t>
      </w:r>
      <w:r w:rsidR="001D16D5" w:rsidRPr="00E114A3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20.01.2017r</w:t>
      </w:r>
      <w:r w:rsidRPr="00E114A3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.</w:t>
      </w:r>
    </w:p>
    <w:p w:rsidR="00FB2BDF" w:rsidRPr="00E114A3" w:rsidRDefault="00FB2BDF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 xml:space="preserve">Dokumenty dostarczone po upływie w/w terminu do składania nie będą rozpatrywane. </w:t>
      </w:r>
      <w:r w:rsidRPr="00E114A3">
        <w:rPr>
          <w:rFonts w:ascii="Times New Roman" w:hAnsi="Times New Roman"/>
          <w:sz w:val="22"/>
          <w:szCs w:val="22"/>
        </w:rPr>
        <w:br/>
      </w:r>
      <w:r w:rsidR="007D13C5">
        <w:rPr>
          <w:rFonts w:ascii="Times New Roman" w:hAnsi="Times New Roman"/>
          <w:sz w:val="22"/>
          <w:szCs w:val="22"/>
        </w:rPr>
        <w:t>Nabór realizowany jest zgodnie z Regulaminem naboru na wolne miejsca urzędnicze w Przedszkolu Miejskim Nr 124 w Łodzi.</w:t>
      </w:r>
    </w:p>
    <w:p w:rsidR="007D13C5" w:rsidRDefault="007D13C5" w:rsidP="00FB2BDF">
      <w:pPr>
        <w:pStyle w:val="NormalnyWeb"/>
        <w:jc w:val="right"/>
        <w:rPr>
          <w:rFonts w:ascii="Times New Roman" w:hAnsi="Times New Roman"/>
          <w:sz w:val="22"/>
          <w:szCs w:val="22"/>
        </w:rPr>
      </w:pPr>
    </w:p>
    <w:p w:rsidR="00FB2BDF" w:rsidRPr="00E114A3" w:rsidRDefault="00FB2BDF" w:rsidP="00FB2BDF">
      <w:pPr>
        <w:pStyle w:val="NormalnyWeb"/>
        <w:jc w:val="right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Dyrektor Przedszkola Miejskiego Nr </w:t>
      </w:r>
      <w:r w:rsidR="00E114A3">
        <w:rPr>
          <w:rFonts w:ascii="Times New Roman" w:hAnsi="Times New Roman"/>
          <w:sz w:val="22"/>
          <w:szCs w:val="22"/>
        </w:rPr>
        <w:t>124</w:t>
      </w:r>
      <w:r w:rsidR="00E114A3">
        <w:rPr>
          <w:rFonts w:ascii="Times New Roman" w:hAnsi="Times New Roman"/>
          <w:sz w:val="22"/>
          <w:szCs w:val="22"/>
        </w:rPr>
        <w:br/>
        <w:t xml:space="preserve">w Łodzi </w:t>
      </w:r>
      <w:r w:rsidRPr="00E114A3">
        <w:rPr>
          <w:rFonts w:ascii="Times New Roman" w:hAnsi="Times New Roman"/>
          <w:sz w:val="22"/>
          <w:szCs w:val="22"/>
        </w:rPr>
        <w:t xml:space="preserve">ul. </w:t>
      </w:r>
      <w:r w:rsidR="00E114A3">
        <w:rPr>
          <w:rFonts w:ascii="Times New Roman" w:hAnsi="Times New Roman"/>
          <w:sz w:val="22"/>
          <w:szCs w:val="22"/>
        </w:rPr>
        <w:t>Cieszyńska 16</w:t>
      </w:r>
    </w:p>
    <w:p w:rsidR="00025D16" w:rsidRPr="003576C6" w:rsidRDefault="00E114A3" w:rsidP="003576C6">
      <w:pPr>
        <w:pStyle w:val="NormalnyWeb"/>
        <w:jc w:val="right"/>
        <w:rPr>
          <w:rFonts w:ascii="Times New Roman" w:hAnsi="Times New Roman"/>
          <w:b/>
          <w:sz w:val="22"/>
          <w:szCs w:val="22"/>
        </w:rPr>
      </w:pPr>
      <w:r w:rsidRPr="007D13C5">
        <w:rPr>
          <w:rFonts w:ascii="Times New Roman" w:hAnsi="Times New Roman"/>
          <w:b/>
          <w:sz w:val="22"/>
          <w:szCs w:val="22"/>
        </w:rPr>
        <w:t>Elżbieta Szmaglińska</w:t>
      </w:r>
    </w:p>
    <w:sectPr w:rsidR="00025D16" w:rsidRPr="003576C6" w:rsidSect="001D16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CCB"/>
    <w:multiLevelType w:val="hybridMultilevel"/>
    <w:tmpl w:val="99E0A21C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57AA2"/>
    <w:multiLevelType w:val="hybridMultilevel"/>
    <w:tmpl w:val="F7B6B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00CD"/>
    <w:multiLevelType w:val="hybridMultilevel"/>
    <w:tmpl w:val="B6F44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4321"/>
    <w:multiLevelType w:val="hybridMultilevel"/>
    <w:tmpl w:val="4B38FD82"/>
    <w:lvl w:ilvl="0" w:tplc="63960A3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A3401"/>
    <w:multiLevelType w:val="multilevel"/>
    <w:tmpl w:val="A85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E7850"/>
    <w:multiLevelType w:val="hybridMultilevel"/>
    <w:tmpl w:val="AA701EF2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22ED5"/>
    <w:multiLevelType w:val="hybridMultilevel"/>
    <w:tmpl w:val="DCC4EB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BDF"/>
    <w:rsid w:val="00025D16"/>
    <w:rsid w:val="001D16D5"/>
    <w:rsid w:val="00260061"/>
    <w:rsid w:val="003576C6"/>
    <w:rsid w:val="005B2C47"/>
    <w:rsid w:val="00706931"/>
    <w:rsid w:val="007A5688"/>
    <w:rsid w:val="007C2C9B"/>
    <w:rsid w:val="007D13C5"/>
    <w:rsid w:val="00AD5A29"/>
    <w:rsid w:val="00B26ACE"/>
    <w:rsid w:val="00BA3074"/>
    <w:rsid w:val="00BF3475"/>
    <w:rsid w:val="00C35FAA"/>
    <w:rsid w:val="00DB651F"/>
    <w:rsid w:val="00E114A3"/>
    <w:rsid w:val="00EC262E"/>
    <w:rsid w:val="00ED258B"/>
    <w:rsid w:val="00F877F4"/>
    <w:rsid w:val="00FB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B2B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2BD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EC2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:&gt;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:&gt;</dc:creator>
  <cp:keywords/>
  <dc:description/>
  <cp:lastModifiedBy>:&gt;</cp:lastModifiedBy>
  <cp:revision>4</cp:revision>
  <dcterms:created xsi:type="dcterms:W3CDTF">2017-01-02T11:25:00Z</dcterms:created>
  <dcterms:modified xsi:type="dcterms:W3CDTF">2017-01-02T13:21:00Z</dcterms:modified>
</cp:coreProperties>
</file>